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23" w:rsidRDefault="00AA3C23" w:rsidP="00AA3C23">
      <w:pPr>
        <w:pStyle w:val="a3"/>
        <w:jc w:val="right"/>
      </w:pPr>
      <w:r>
        <w:t>Утвержден</w:t>
      </w:r>
    </w:p>
    <w:p w:rsidR="00AA3C23" w:rsidRDefault="00AA3C23" w:rsidP="00AA3C23">
      <w:pPr>
        <w:pStyle w:val="a3"/>
        <w:jc w:val="right"/>
      </w:pPr>
      <w:r>
        <w:t xml:space="preserve">постановлением администрации сумона </w:t>
      </w:r>
    </w:p>
    <w:p w:rsidR="00AA3C23" w:rsidRDefault="00AA3C23" w:rsidP="00AA3C23">
      <w:pPr>
        <w:pStyle w:val="a3"/>
        <w:jc w:val="right"/>
      </w:pPr>
      <w:r>
        <w:t xml:space="preserve"> «10» января 2023 года № 4</w:t>
      </w:r>
    </w:p>
    <w:p w:rsidR="00AA3C23" w:rsidRPr="005640C9" w:rsidRDefault="00AA3C23" w:rsidP="00AA3C23">
      <w:pPr>
        <w:pStyle w:val="a3"/>
        <w:jc w:val="center"/>
        <w:rPr>
          <w:b/>
        </w:rPr>
      </w:pPr>
      <w:r w:rsidRPr="005640C9">
        <w:rPr>
          <w:b/>
        </w:rPr>
        <w:t>Примерный план</w:t>
      </w:r>
    </w:p>
    <w:p w:rsidR="00AA3C23" w:rsidRPr="005640C9" w:rsidRDefault="00AA3C23" w:rsidP="00AA3C23">
      <w:pPr>
        <w:pStyle w:val="a3"/>
        <w:jc w:val="center"/>
        <w:rPr>
          <w:b/>
        </w:rPr>
      </w:pPr>
      <w:r w:rsidRPr="005640C9">
        <w:rPr>
          <w:b/>
        </w:rPr>
        <w:t>работы администрации сельского поселения сумон Хайыраканский на 2023 год</w:t>
      </w:r>
    </w:p>
    <w:tbl>
      <w:tblPr>
        <w:tblW w:w="145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9"/>
        <w:gridCol w:w="2694"/>
        <w:gridCol w:w="2693"/>
        <w:gridCol w:w="2410"/>
      </w:tblGrid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Наименование вопроса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Докладчики</w:t>
            </w:r>
          </w:p>
        </w:tc>
      </w:tr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numPr>
                <w:ilvl w:val="0"/>
                <w:numId w:val="1"/>
              </w:numPr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</w:rPr>
              <w:t>Вопросы, выносимые на сессии Хурала представителей сумона.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1.Об итогах исполнения «Комплексной программы социально-экономического развития сельского поселения сумона Хайыраканский до 2023 года» за 2023год.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Оюн Ч.С.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Оюн Ч.С.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</w:tr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Вопросы, выносимые на коллегию администрации сумона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1.Об итогах исполнения социально-экономического развития СПС за 2021 год.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 Об утверждении плана распределения праздничных мероприятий за организациями по подготовке и проведению государственных и народных праздников Республики Тыва на территории сумона на 2023год.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3.Об утверждении мероприятий по проведению Дней здорового образа Жизни на территории сумона на 2023 год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4.О составлении социально-демографического паспорта сельского поселения сумон Хайыраканский на 2023год.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5.Об итогах пересчета скота и меры по увеличению поголовья скота в сумоне.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1. Об укреплении противопожарной защиты населенного пункта и объектов экономики на 2023 год. (О принятии НПА)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2.Об обеспечении населения сумона по подготовке безаварийному пропуску весеннего половодья и паводка на территории сельского поселения в 2023 году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3.О ходе прохождения отопительного периода 2021-2023 </w:t>
            </w:r>
            <w:proofErr w:type="gramStart"/>
            <w:r>
              <w:t>гг</w:t>
            </w:r>
            <w:proofErr w:type="gramEnd"/>
            <w:r>
              <w:t xml:space="preserve"> на </w:t>
            </w:r>
            <w:r>
              <w:lastRenderedPageBreak/>
              <w:t>объектах социальной сферы.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i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i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Руководители орг.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lastRenderedPageBreak/>
              <w:t>Бай-кара Д.Т.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lastRenderedPageBreak/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Руководители орг.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lastRenderedPageBreak/>
              <w:t>Бай-кара Д.Т.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lastRenderedPageBreak/>
              <w:t xml:space="preserve">1.О мерах по организованной подготовке и проведению </w:t>
            </w:r>
            <w:proofErr w:type="gramStart"/>
            <w:r>
              <w:t>весенне полевых</w:t>
            </w:r>
            <w:proofErr w:type="gramEnd"/>
            <w:r>
              <w:t xml:space="preserve"> работ в 2023году на территории сумона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2.Об утверждении плана распределения и закрепления участков и улиц за организациями сумона по санитарной очистке и благоустройству территории в 2023 году.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3. О состоянии и мерах профилактике и лечение социально-значимых заболеваний (туберкулез, гепатит А).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4.Об утверждении примерного плана на 2 квартал 2023 года администрации сумона Хайыраканский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Эникпен Л.С.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Ооржак К.</w:t>
            </w:r>
            <w:proofErr w:type="gramStart"/>
            <w:r>
              <w:t>Ш</w:t>
            </w:r>
            <w:proofErr w:type="gramEnd"/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Саая А.С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</w:tc>
      </w:tr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Вопросы, выносимые на Час контроля сумона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1. Об исполнении Закона РФ ФЗ-44 от 02.04.2014г (Об участии в ДНД) Об итогах прошедших праздничных дней.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 подготовке и проведении народного праздника Шагаа-2023 на территории сумона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3. О завозе угля в бюджетные учреждения сумона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Оргкомитет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</w:p>
        </w:tc>
      </w:tr>
      <w:tr w:rsidR="00AA3C23" w:rsidTr="00317433">
        <w:trPr>
          <w:trHeight w:val="1762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1.О ходе прохождения осенне-зимнего отопительного периода 2018-2023гг. на объектах социальной сферы.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 ходе прохождения зимовки скота и подготовка к окотной кампании на территории сумона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3.Об организации ДНД на 2023год.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4.Об организации временных общественных работ на территории сумона.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  <w:i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главы КФХ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1.О мерах по подготовке к безаварийному пропуску весеннего половодья и паводка на территории сумона в 2023 году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2.Об обеспечении безопасности граждан сумона Хайыраканский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3.О задолженности бюджетных учреждений и населения сумона за электроэнергию перед ОАО Тываэнерго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i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Руководители организаций.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</w:tc>
      </w:tr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Вопросы, рассматриваемые у заместителя председателя по социальной политике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i/>
              </w:rPr>
            </w:pPr>
            <w:r>
              <w:t xml:space="preserve">1.Сдача годовых отчетов и статданных по социальному </w:t>
            </w:r>
            <w:r>
              <w:lastRenderedPageBreak/>
              <w:t>паспорту населения на 01.01.2023 год</w:t>
            </w:r>
            <w:r>
              <w:rPr>
                <w:i/>
              </w:rPr>
              <w:t>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2.Сдача перспективного плана работы на 2023г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3. Об исполнении постановления Правительства РФ №761 от14 декабря 2005 г. «О предоставлении субсидий на оплату жилого помещения и коммунальных услуг»</w:t>
            </w:r>
            <w:proofErr w:type="gramStart"/>
            <w:r>
              <w:t>.(</w:t>
            </w:r>
            <w:proofErr w:type="gramEnd"/>
            <w:r>
              <w:t>о работе по представлении мер социальной поддержки гражданам  на оплату ЖКХ (субсидии) выделяемых за счет средств федерального бюджета.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4.Об оформлении ежемесячного пособия на детей в 2023г.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i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i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lastRenderedPageBreak/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lastRenderedPageBreak/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i/>
              </w:rPr>
            </w:pPr>
            <w:r>
              <w:t xml:space="preserve"> 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lastRenderedPageBreak/>
              <w:t>1.О заболеваемости населения сумона заболеваниями передающими половым путем.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2. О мерах, принимаемых ФАП по профилактике сезонных ОРВИ и гриппа, об итогах вакцинации детей в осенний период. О готовности ЛПУ к приему больных гриппом в </w:t>
            </w:r>
            <w:proofErr w:type="gramStart"/>
            <w:r>
              <w:t>весенний</w:t>
            </w:r>
            <w:proofErr w:type="gramEnd"/>
            <w:r>
              <w:t xml:space="preserve"> эпидсезон</w:t>
            </w:r>
            <w:r>
              <w:rPr>
                <w:i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МБОУ, МБДОУ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1.О подворном обходе домохозяйств: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-по выявлению обеспеченности семенами картофеля, зерновых культур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-по готовности населения к переходу новому цифровому телевещанию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-по вопросу относящиеся к выводу крайне-бедного населения из бедности.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 состоянии и мерах по оформлению документов на получение субсидии.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Рабочая группа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соцкомиссия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</w:tc>
      </w:tr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b/>
              </w:rPr>
              <w:t>Вопросы, выносимые на сессии Хурала представителей сумона.</w:t>
            </w:r>
          </w:p>
        </w:tc>
      </w:tr>
    </w:tbl>
    <w:p w:rsidR="00AA3C23" w:rsidRDefault="00AA3C23" w:rsidP="00AA3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A3C23">
          <w:pgSz w:w="16838" w:h="11906" w:orient="landscape"/>
          <w:pgMar w:top="568" w:right="1134" w:bottom="851" w:left="1134" w:header="709" w:footer="709" w:gutter="0"/>
          <w:cols w:space="720"/>
        </w:sectPr>
      </w:pPr>
    </w:p>
    <w:p w:rsidR="00AA3C23" w:rsidRDefault="00AA3C23" w:rsidP="00AA3C23">
      <w:pPr>
        <w:pStyle w:val="a3"/>
        <w:jc w:val="both"/>
        <w:rPr>
          <w:b/>
          <w:sz w:val="22"/>
          <w:szCs w:val="22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7"/>
        <w:gridCol w:w="2694"/>
        <w:gridCol w:w="2693"/>
        <w:gridCol w:w="2410"/>
      </w:tblGrid>
      <w:tr w:rsidR="00AA3C23" w:rsidTr="00317433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numPr>
                <w:ilvl w:val="0"/>
                <w:numId w:val="3"/>
              </w:numPr>
              <w:tabs>
                <w:tab w:val="left" w:pos="273"/>
              </w:tabs>
              <w:spacing w:line="276" w:lineRule="auto"/>
              <w:ind w:left="-11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Об исполнении сумонного бюджета 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квартал 2023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Ооржак К.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Ооржак К.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</w:p>
        </w:tc>
      </w:tr>
      <w:tr w:rsidR="00AA3C23" w:rsidTr="00317433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</w:tr>
      <w:tr w:rsidR="00AA3C23" w:rsidTr="00317433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 итогах исполнения «Комплексной программы социально-экономического развития сумона до 2021г» за 1 квартал 2023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Бай-кара Д.Т.</w:t>
            </w: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Оюн Ч.С.</w:t>
            </w:r>
          </w:p>
        </w:tc>
      </w:tr>
      <w:tr w:rsidR="00AA3C23" w:rsidTr="00317433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numPr>
                <w:ilvl w:val="0"/>
                <w:numId w:val="1"/>
              </w:numPr>
              <w:spacing w:line="276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Вопросы, выносимые на коллегию администрации сумона.</w:t>
            </w:r>
          </w:p>
        </w:tc>
      </w:tr>
      <w:tr w:rsidR="00AA3C23" w:rsidTr="00317433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1. Об итогах социально-экономического развития 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квартал 2023г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 мерах по организации мероприятий по санитарной очистке территории в 2023году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3.Об упорядочении несанкционированных свалок на территории сумона Кок-Чыраанский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 государственных выпускных экзаменах в 9, 11 классах.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О представлении пожилых граждан сельского поселения сумон Хайыраканскийк награждению Почетного звания «Почетный гражданин Улуг-Хемского кожууна» в честь Года «Человека Труда» в Республике Тыва.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5. Об исполнении сумонного бюджета 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квартал 2023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Оюн Ч.С., рук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3C23" w:rsidTr="00317433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 Об итогах прохождения отопительного периода 2021-2023гг. и задачах по подготовке объектов к работе в осенне-зимний период 2023-2020гг. на территории сумона.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 ходе проведения месячника пожарной безопасности на территории сельского поселения.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 ходе проведения месячника и субботников по санитарной очистке и благоустройству на территории сельского поселения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4.О состоянии заболеваемости и смертности населения от онкологических заболеваний и мерах по раннему выявлению онкозаболеваний за 1 квартал 2023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b/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b/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b/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            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</w:t>
            </w:r>
            <w:proofErr w:type="gramStart"/>
            <w:r>
              <w:rPr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sz w:val="22"/>
                <w:szCs w:val="22"/>
                <w:lang w:eastAsia="en-US"/>
              </w:rP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</w:t>
            </w:r>
            <w:proofErr w:type="gramStart"/>
            <w:r>
              <w:rPr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sz w:val="22"/>
                <w:szCs w:val="22"/>
                <w:lang w:eastAsia="en-US"/>
              </w:rP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3C23" w:rsidTr="00317433">
        <w:trPr>
          <w:trHeight w:val="56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</w:pPr>
            <w:r>
              <w:t>1.Об организации мероприятий по уничтожению зарослей дикорастущей конопли на территории сумона в 2023 году.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</w:pPr>
            <w:r>
              <w:t>2.Об итогах выполнения социально-экономического развития СПС Хайыраканский за 1п/годие 2023г.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3.</w:t>
            </w:r>
            <w:r>
              <w:t xml:space="preserve"> О выявлении пресечении незаконной продажи спиртосодержащей продукции на территории сумона.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4. О проделанной работе субъектов профилактики за 6 месяцев 2023 года. О состоянии преступности за 1 полугодие 2023 года на территории сельского поселения. О мерах, принимаемых администрацией СДК по профилактике правонарушений среди молодежи и несовершеннолетними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5.Об исполнении сумонного бюджета 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/годие 2023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b/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ind w:hanging="11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            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руппа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ргназаций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УУП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Субъекты проф.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A3C23" w:rsidTr="00317433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Вопросы, выносимые на Час контроля сумона</w:t>
            </w:r>
          </w:p>
        </w:tc>
      </w:tr>
      <w:tr w:rsidR="00AA3C23" w:rsidTr="00317433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numPr>
                <w:ilvl w:val="1"/>
                <w:numId w:val="4"/>
              </w:numPr>
              <w:tabs>
                <w:tab w:val="left" w:pos="273"/>
              </w:tabs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проведении мероприятий по предупреждению клещевого вирусного энцефалита в сумоне Хайыраканский</w:t>
            </w:r>
          </w:p>
          <w:p w:rsidR="00AA3C23" w:rsidRDefault="00AA3C23" w:rsidP="00317433">
            <w:pPr>
              <w:pStyle w:val="a3"/>
              <w:numPr>
                <w:ilvl w:val="1"/>
                <w:numId w:val="4"/>
              </w:numPr>
              <w:tabs>
                <w:tab w:val="left" w:pos="273"/>
              </w:tabs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t>Об организации отдыха, оздоровления и занятости детей и подростков в летний период 2023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соцработник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Главы КФХ</w:t>
            </w:r>
          </w:p>
        </w:tc>
      </w:tr>
      <w:tr w:rsidR="00AA3C23" w:rsidTr="00317433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1.О ходе исполнения руководителями организаций и предприятий Постановления Правительства РТ по проведению Дней ЗОЖ.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</w:rPr>
              <w:t>Об исполнении постановления администрации сумона «О ДНД»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 проведении праздников Май 1-Дня трудящихся, Май 9-Дня Победы на территории сумона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4.О задолженности по э/энергии населения и о мерах его снижения.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</w:t>
            </w:r>
            <w:proofErr w:type="gramStart"/>
            <w:r>
              <w:rPr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sz w:val="22"/>
                <w:szCs w:val="22"/>
                <w:lang w:eastAsia="en-US"/>
              </w:rP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</w:t>
            </w:r>
            <w:proofErr w:type="gramStart"/>
            <w:r>
              <w:rPr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sz w:val="22"/>
                <w:szCs w:val="22"/>
                <w:lang w:eastAsia="en-US"/>
              </w:rPr>
              <w:t>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3C23" w:rsidTr="00317433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</w:pPr>
            <w:r>
              <w:t>1.О подготовке и проведении Дня защиты детей на территории сумона.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  <w:rPr>
                <w:lang w:eastAsia="en-US"/>
              </w:rPr>
            </w:pPr>
            <w:r>
              <w:t>2.О подготовке и проведении спартакиады молодежи Улуг-Хемского кожууна, в честь Дня молодежи.</w:t>
            </w:r>
          </w:p>
          <w:p w:rsidR="00AA3C23" w:rsidRDefault="00AA3C23" w:rsidP="00317433">
            <w:pPr>
              <w:pStyle w:val="a3"/>
              <w:tabs>
                <w:tab w:val="left" w:pos="273"/>
              </w:tabs>
              <w:spacing w:line="276" w:lineRule="auto"/>
              <w:jc w:val="both"/>
              <w:rPr>
                <w:lang w:eastAsia="en-US"/>
              </w:rPr>
            </w:pPr>
            <w:r>
              <w:t xml:space="preserve">3.О мерах, принимаемых СДК в целях профилактики правонарушений, алкоголизма и суицидального проведения молодежи за 1 </w:t>
            </w:r>
            <w:proofErr w:type="gramStart"/>
            <w:r>
              <w:t>п</w:t>
            </w:r>
            <w:proofErr w:type="gramEnd"/>
            <w:r>
              <w:t>/г 2023г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4.О мерах повышения роли сбора имущественного, земельного налогов на территории сумона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Субъекты профилактики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3C23" w:rsidTr="00317433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numPr>
                <w:ilvl w:val="0"/>
                <w:numId w:val="4"/>
              </w:numPr>
              <w:spacing w:line="276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Вопросы, рассматриваемые у заместителя председателя по социальной политике.</w:t>
            </w:r>
          </w:p>
        </w:tc>
      </w:tr>
      <w:tr w:rsidR="00AA3C23" w:rsidTr="00317433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numPr>
                <w:ilvl w:val="1"/>
                <w:numId w:val="4"/>
              </w:numPr>
              <w:tabs>
                <w:tab w:val="left" w:pos="273"/>
              </w:tabs>
              <w:spacing w:line="276" w:lineRule="auto"/>
              <w:ind w:left="-11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 санаторно-курортном обеспечении детей, состоящих на учете </w:t>
            </w:r>
            <w:r>
              <w:rPr>
                <w:sz w:val="22"/>
                <w:szCs w:val="22"/>
              </w:rPr>
              <w:lastRenderedPageBreak/>
              <w:t>(итоги 2023 года, планы, задачи на 2023 год)</w:t>
            </w:r>
          </w:p>
          <w:p w:rsidR="00AA3C23" w:rsidRDefault="00AA3C23" w:rsidP="00317433">
            <w:pPr>
              <w:pStyle w:val="a3"/>
              <w:numPr>
                <w:ilvl w:val="1"/>
                <w:numId w:val="4"/>
              </w:numPr>
              <w:tabs>
                <w:tab w:val="left" w:pos="273"/>
              </w:tabs>
              <w:spacing w:line="276" w:lineRule="auto"/>
              <w:ind w:left="-1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итогах обеспечения Дополнительного Лекарственного Обеспечения больных с хроническими заболеваниями и отдельных категорий граждан по итогам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квартала 2023 года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по РФ и РТ)</w:t>
            </w:r>
          </w:p>
          <w:p w:rsidR="00AA3C23" w:rsidRDefault="00AA3C23" w:rsidP="00317433">
            <w:pPr>
              <w:pStyle w:val="a3"/>
              <w:numPr>
                <w:ilvl w:val="1"/>
                <w:numId w:val="4"/>
              </w:numPr>
              <w:tabs>
                <w:tab w:val="left" w:pos="273"/>
              </w:tabs>
              <w:spacing w:line="276" w:lineRule="auto"/>
              <w:ind w:left="-1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итогах работы общественных организаций по итогам 1-го квартала 2023 года </w:t>
            </w:r>
          </w:p>
          <w:p w:rsidR="00AA3C23" w:rsidRDefault="00AA3C23" w:rsidP="00317433">
            <w:pPr>
              <w:pStyle w:val="a3"/>
              <w:numPr>
                <w:ilvl w:val="1"/>
                <w:numId w:val="4"/>
              </w:numPr>
              <w:tabs>
                <w:tab w:val="left" w:pos="273"/>
              </w:tabs>
              <w:spacing w:line="276" w:lineRule="auto"/>
              <w:ind w:left="-11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Организация временной и сезонной работы безработной молодежи сумона за 1 квартал 2023 года и планы на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квартал 2023 года.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5.О подготовке к текущему ремонту образовательных, медицинских, культурных учреждений сумона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         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Рук. общ</w:t>
            </w:r>
            <w:proofErr w:type="gramStart"/>
            <w:r>
              <w:rPr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sz w:val="22"/>
                <w:szCs w:val="22"/>
                <w:lang w:eastAsia="en-US"/>
              </w:rP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3C23" w:rsidTr="00317433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1.О подготовке к текущему ремонту образовательных, медицинских,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рганизаций                      </w:t>
            </w: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 учреждений сумона</w:t>
            </w:r>
          </w:p>
        </w:tc>
      </w:tr>
    </w:tbl>
    <w:p w:rsidR="00AA3C23" w:rsidRDefault="00AA3C23" w:rsidP="00AA3C23">
      <w:pPr>
        <w:pStyle w:val="a3"/>
        <w:jc w:val="both"/>
      </w:pPr>
    </w:p>
    <w:tbl>
      <w:tblPr>
        <w:tblW w:w="145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9"/>
        <w:gridCol w:w="2694"/>
        <w:gridCol w:w="2693"/>
        <w:gridCol w:w="2410"/>
      </w:tblGrid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1.Вопросы, выносимые на сессии Хурала представителей сумона.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1.Об итогах исполнения «Комплексной программы социально-экономического развития сумона Хайыраканский до 2020 года» за 1 полугодие 2023 года.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Руководители орг.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Оюн Ч.С.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1.Об исполнении сумонного бюджета за 1 полугодие 2023 год.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Ооржак К.</w:t>
            </w:r>
            <w:proofErr w:type="gramStart"/>
            <w:r>
              <w:t>Ш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Ооржак К.</w:t>
            </w:r>
            <w:proofErr w:type="gramStart"/>
            <w:r>
              <w:t>Ш</w:t>
            </w:r>
            <w:proofErr w:type="gramEnd"/>
          </w:p>
        </w:tc>
      </w:tr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Вопросы, выносимые на коллегии администрации сумона.</w:t>
            </w:r>
          </w:p>
        </w:tc>
      </w:tr>
      <w:tr w:rsidR="00AA3C23" w:rsidTr="00317433">
        <w:trPr>
          <w:trHeight w:val="103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1.Об исполнении налоговых и неналоговых доходов бюджета за 1 полугодие 2023 года.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2.Об итогах пересчета скота и меры по увеличению поголовья скота в сумоне.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3.О мерах борьбы по уничтожению дикорастущей конопли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4.Об итогах исполнения мероприятий социально-экономического развития сумона Хайыраканскийский за 1 </w:t>
            </w:r>
            <w:proofErr w:type="gramStart"/>
            <w:r>
              <w:t>п</w:t>
            </w:r>
            <w:proofErr w:type="gramEnd"/>
            <w:r>
              <w:t>/годие 2023года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5.О проведении месячника по заготовке кормов для животноводства в сумоне.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Ооржак К.</w:t>
            </w:r>
            <w:proofErr w:type="gramStart"/>
            <w:r>
              <w:t>Ш</w:t>
            </w:r>
            <w:proofErr w:type="gramEnd"/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 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рук</w:t>
            </w:r>
            <w:proofErr w:type="gramStart"/>
            <w:r>
              <w:rPr>
                <w:rFonts w:eastAsia="Calibri"/>
              </w:rPr>
              <w:t>.о</w:t>
            </w:r>
            <w:proofErr w:type="gramEnd"/>
            <w:r>
              <w:rPr>
                <w:rFonts w:eastAsia="Calibri"/>
              </w:rPr>
              <w:t>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Ооржак К.</w:t>
            </w:r>
            <w:proofErr w:type="gramStart"/>
            <w:r>
              <w:t>Ш</w:t>
            </w:r>
            <w:proofErr w:type="gramEnd"/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lastRenderedPageBreak/>
              <w:t>1.О работе совместной деятельности общественных организаций сумона.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2.Об утверждении мер по обеспечению готовности детей к новому учебному году.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3.О ходе  проведения кормозаготовительной кампании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август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Руководители орг.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Оюн Ч.С.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1.Об итогах проведения ЕГЭ 2023 года и задачи на 2020 год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2.Об итогах прохождения летней оздоровительной кампании детей на территории сумона.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3.Об итогах выполнения плана мероприятий по уничтожению дикорастущей конопли на территории сельского поселения.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4.Об организации подворного обхода домохозяйств на территории сумона: итог заготовка кормов, уборка урожая картофеля и овощей.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5.О завозе угля в учреждения социальной сферы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rPr>
                <w:sz w:val="22"/>
                <w:szCs w:val="22"/>
              </w:rPr>
              <w:t>6.Об исполнении сумонного бюджета за 9 месяцев 2023 года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Руководители орг.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обществ</w:t>
            </w:r>
            <w:proofErr w:type="gramStart"/>
            <w:r>
              <w:t>.с</w:t>
            </w:r>
            <w:proofErr w:type="gramEnd"/>
            <w:r>
              <w:t>овет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Ооржак К.</w:t>
            </w:r>
            <w:proofErr w:type="gramStart"/>
            <w:r>
              <w:t>Ш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соцработник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рук</w:t>
            </w:r>
            <w:proofErr w:type="gramStart"/>
            <w:r>
              <w:rPr>
                <w:rFonts w:eastAsia="Calibri"/>
              </w:rPr>
              <w:t>.о</w:t>
            </w:r>
            <w:proofErr w:type="gramEnd"/>
            <w:r>
              <w:rPr>
                <w:rFonts w:eastAsia="Calibri"/>
              </w:rP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Ооржак К.</w:t>
            </w:r>
            <w:proofErr w:type="gramStart"/>
            <w:r>
              <w:rPr>
                <w:rFonts w:eastAsia="Calibri"/>
              </w:rPr>
              <w:t>Ш</w:t>
            </w:r>
            <w:proofErr w:type="gramEnd"/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</w:tr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Вопросы, выносимые на Час контроля сумона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1.О ходе прохождения летней оздоровительной кампании детей и подростков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 привлечении на организацию по трудоустройству несовершеннолетних граждан на временные работы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3. О выявлении пресечении незаконной продажи спиртосодержащей продукции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4.О подготовке к ОЗП 2023-2020гг</w:t>
            </w:r>
            <w:proofErr w:type="gramStart"/>
            <w:r>
              <w:t>..</w:t>
            </w:r>
            <w:proofErr w:type="gramEnd"/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5.О мерах по заготовке грубых кормов в 2023 году в сумоне.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Руководители орг.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Бай-кара Д.Т.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Руководители орг.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Оюн Ч.С.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1. О готовности общеобразовательных учреждений, детских </w:t>
            </w:r>
            <w:r>
              <w:lastRenderedPageBreak/>
              <w:t>образовательных ДОУ кожууна к новому учебному году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 получении паспортов готовности учреждений социальной сферы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3.О проделанной работе субъектов профилактики за 6 месяцев 2023 года</w:t>
            </w:r>
            <w:proofErr w:type="gramStart"/>
            <w:r>
              <w:t>.(</w:t>
            </w:r>
            <w:proofErr w:type="gramEnd"/>
            <w:r>
              <w:t xml:space="preserve">О состоянии преступности за 1 полугодие 2023 года на территории сельского поселения. О мерах принимаемых администрацией СДК по профилактике правонарушений среди молодежи и несовершеннолетними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4.О ходе мероприятий по уничтожению дикорастущей конопли на территории сумона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lastRenderedPageBreak/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Руководители орг.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Соцработник адм.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Бай-кара Д.Т.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lastRenderedPageBreak/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Соцработник адм.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Оюн Ч.С.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lastRenderedPageBreak/>
              <w:t>1.О завозе угля в бюджетные учреждения сумона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 задолженности  населения, бюджетных учреждений за э/энергию.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3.Исполнение налоговых и неналоговых доходов бюджета поселений за 1 полугодие 2023 год.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Руководители орг.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Руководители орг.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Ооржак К.</w:t>
            </w:r>
            <w:proofErr w:type="gramStart"/>
            <w:r>
              <w:t>Ш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Руководители орг.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Руководители орг.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Ооржак К.</w:t>
            </w:r>
            <w:proofErr w:type="gramStart"/>
            <w:r>
              <w:t>Ш</w:t>
            </w:r>
            <w:proofErr w:type="gramEnd"/>
          </w:p>
        </w:tc>
      </w:tr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Вопросы, рассматриваемые у заместителя председателя по социальной политике.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1.Об итогах работы по оформлению малообеспеченных слоев населения документации на оформление субсидий (итоги 1 </w:t>
            </w:r>
            <w:proofErr w:type="gramStart"/>
            <w:r>
              <w:t>п</w:t>
            </w:r>
            <w:proofErr w:type="gramEnd"/>
            <w:r>
              <w:t>/г)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2.О санаторно-курортном обеспечении детей, состоящих на учете по итогам 1 полугодия 2023г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    1.О мерах принимаемых СДК по улучшению оказания услуг населению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2.О подготовке детей из семей находящихся в трудной жизненной ситуации к новому учебному году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 Кл</w:t>
            </w:r>
            <w:proofErr w:type="gramStart"/>
            <w:r>
              <w:t>.р</w:t>
            </w:r>
            <w:proofErr w:type="gramEnd"/>
            <w:r>
              <w:t>ук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Соцработник адм.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 xml:space="preserve"> 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    1.О самообеспечении населения картофелем и овощными культурами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 работе по трудоустройству выпускников ВУЗов и ССУЗов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3.О горячем питании школьников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Соцработник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Руководители орг.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</w:rPr>
            </w:pPr>
            <w:r>
              <w:t>Бай-кара Д.Т.</w:t>
            </w:r>
          </w:p>
        </w:tc>
      </w:tr>
    </w:tbl>
    <w:p w:rsidR="00AA3C23" w:rsidRDefault="00AA3C23" w:rsidP="00AA3C23">
      <w:pPr>
        <w:pStyle w:val="a3"/>
        <w:jc w:val="both"/>
      </w:pPr>
    </w:p>
    <w:tbl>
      <w:tblPr>
        <w:tblW w:w="145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9"/>
        <w:gridCol w:w="2694"/>
        <w:gridCol w:w="2693"/>
        <w:gridCol w:w="2410"/>
      </w:tblGrid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Вопросы, выносимые на сессии Хурала представителей сумона.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1.Об итогах исполнения «Комплексной программы социально-экономического развития сумона Хайыраканский до 2023 года» за 9 месяцев 2023 года.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Ноябрь-декабрь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Руководители орг.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Руководители организаций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1.Об утверждении прогноза социально-экономического развития сумона на 2023 год и на период 2021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Ооржак К.</w:t>
            </w:r>
            <w:proofErr w:type="gramStart"/>
            <w:r>
              <w:t>Ш</w:t>
            </w:r>
            <w:proofErr w:type="gramEnd"/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Бай-кара Д.Т.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Бай-кара Д.Т.</w:t>
            </w:r>
          </w:p>
        </w:tc>
      </w:tr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Вопросы, выносимые на коллегию администрации сумона.</w:t>
            </w:r>
          </w:p>
        </w:tc>
      </w:tr>
      <w:tr w:rsidR="00AA3C23" w:rsidTr="00317433">
        <w:trPr>
          <w:trHeight w:val="103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1.Об утверждении отчета об исполнении бюджета сумона за 9 месяцев 2023 года.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2.О состоянии заболеваемости и смертности населения сумона от туберкулеза по итогам 9 месяцев 2023 года и мерах по их профилактике.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3.О состоянии общей смертности и анализ смертности населения сумона за 9 месяцев 2023 года.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4.О мерах по организованному проведению призыва граждан на военную службу в октябре-декабре  2023года на территории сумона Хайыраканский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5.О содействии руководителей организаций по сбору всех видов налогов и по сбору задолженностей э/энергии.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Ооржак к</w:t>
            </w:r>
            <w:proofErr w:type="gramStart"/>
            <w:r>
              <w:t>.Ш</w:t>
            </w:r>
            <w:proofErr w:type="gramEnd"/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Эникпен Л.С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Ооржак К.</w:t>
            </w:r>
            <w:proofErr w:type="gramStart"/>
            <w:r>
              <w:t>Ш</w:t>
            </w:r>
            <w:proofErr w:type="gramEnd"/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Эникпен Л.С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Эникпен Л.С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1.Об итогах исполнения «Комплексной программы социально-экономического развития сумона Хайыраканский до 2020 года» за 9 месяцев 2023 года.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 О годовом пересчете скота и меры по увеличению поголовья скота в сумоне.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3.О ходе прохождения отопительного периода 2023-2020гг.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ноябрь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Руководители орг.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>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рганизаций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1.О ходе реализации замечаний и </w:t>
            </w:r>
            <w:proofErr w:type="gramStart"/>
            <w:r>
              <w:t>предложений</w:t>
            </w:r>
            <w:proofErr w:type="gramEnd"/>
            <w:r>
              <w:t xml:space="preserve"> высказанных населением на отчетном собрании по итогам  социально-экономического развития за 2023 год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2.Об исполнении сумонного бюджета за 12 месяцев 2023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Ооржак К.</w:t>
            </w:r>
            <w:proofErr w:type="gramStart"/>
            <w:r>
              <w:rPr>
                <w:lang w:eastAsia="en-US"/>
              </w:rPr>
              <w:t>Ш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Ооржак К.</w:t>
            </w:r>
            <w:proofErr w:type="gramStart"/>
            <w:r>
              <w:rPr>
                <w:lang w:eastAsia="en-US"/>
              </w:rPr>
              <w:t>Ш</w:t>
            </w:r>
            <w:proofErr w:type="gramEnd"/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</w:tr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Вопросы, выносимые на Час контроля сумона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1.Об исполнении плана по уничтожению дикорастущей конопли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2. О мерах по организованному проведению зимовки скота в хозяйствах всех форм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Главы КФХ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Оюн Ч.С.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Бай-кара Д.Т.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1.О проделанной работе субъектов профилактики за 9 месяцев 2018 года. </w:t>
            </w:r>
            <w:proofErr w:type="gramStart"/>
            <w:r>
              <w:t xml:space="preserve">(О мерах принимаемых администрацией СДК по профилактике правонарушений среди молодежи и несовершеннолетними  </w:t>
            </w:r>
            <w:proofErr w:type="gramEnd"/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2. О проведении Дня матери в сумоне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Рук. Орг. Общ совет с. Хайыракан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Руководители организаций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Доспан А.О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1.О сборе задолженностей по э/энергии  населения, и работников бюджетных учреждений.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 подготовке к празднованию нового года и о мерах по организованному проведению новогодних праздников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3.Об исполнении Закона РФ ФЗ-44 ОТ 02.04.2014г (Об участии в ДНД)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4.О ходе исполнения руководителями организаций, Постановления Правительства РТ по проведению Дней ЗОЖ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рганизаций</w:t>
            </w: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Бай-кара Д.Т.</w:t>
            </w: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Бай-кара Д.Т.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Вопросы, рассматриваемые у заместителя председателя по социальной политике.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1.О проделанной работе социального блока за 9 месяцев 2023 г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2. О проведении подворного обхода на территории сумона с целью выявления об обеспечении семей топливом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 xml:space="preserve"> 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омитет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1.О планах работы по проведению декады инвалидов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 мерах по профилактике ОРВИ. Об итогах проведения сплошной вакцинации детей против ОВГА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3.О прохождении приписной комиссии призывников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Рук. Орг.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Общ совет с. Хайыракан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 xml:space="preserve"> Саая А.С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 xml:space="preserve"> 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lastRenderedPageBreak/>
              <w:t>1. Об итогах работы по оформлению малообеспеченных слоев населения документации на оформление субсидий.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2.О взаимодействии работы администрации сумона с общественными организациями сумона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3.Вовлечение детей из неблагополучных семей, склонных к совершению преступлений и правонарушений, в спортивно-массовые и культурные мероприятия сумона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3.О ходе подготовки к летней оздоровительной кампании (создание дворовых отрядов)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4.О мерах по сокращению числа лиц, не прошедщих ФГ обследование 2 и более лет, обеспечении подвоза граждан при проведении ФГ-обследования лиц передвижными установками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5.О горячем питании школьников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О мерах принимаемых ФАП по профилактике общей смертности (итоги 2021 года, планы и задачи на 2023 год)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proofErr w:type="gramStart"/>
            <w:r>
              <w:t>4.Об итогах взаимной работы субъектов профилактики правонарушений  среди несовершеннолетних  по итогам  2023 года (успехи, проблемы, замечания) (СДК по профилактике правонарушений среди молодежи и несовершеннолетних (итоги 2021 года, планы, задачи на 2023 год).</w:t>
            </w:r>
            <w:proofErr w:type="gramEnd"/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.О принимаемых мерах по незаконной реализации спиртосодержащей продукции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опросы связанные с алкоголизацией населения сумона)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Рук</w:t>
            </w:r>
            <w:proofErr w:type="gramStart"/>
            <w:r>
              <w:t>.о</w:t>
            </w:r>
            <w:proofErr w:type="gramEnd"/>
            <w:r>
              <w:t>бщ.организаций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>Бай-кара Д.Т.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</w:p>
          <w:p w:rsidR="00AA3C23" w:rsidRDefault="00AA3C23" w:rsidP="00317433">
            <w:pPr>
              <w:pStyle w:val="a3"/>
              <w:spacing w:line="276" w:lineRule="auto"/>
              <w:jc w:val="both"/>
            </w:pPr>
            <w:r>
              <w:t xml:space="preserve"> 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  <w:tr w:rsidR="00AA3C23" w:rsidTr="00317433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Спортивные и культурно-массовые мероприятия (праздники, соревнования, слеты, спартакиады)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1.Спортивно-массовые мероприятия в рамках Всероссийской декады спорта и здоровья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1-10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организац., адм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рганизаций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2.Спортивно-массовые мероприятия ко дню ЗОЖ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суббота каждого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специальному утвержденному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рганизаций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1.Национальный праздник Шагаа-2023 на территории сумона  Хайыракан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февраль 2023г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сумона; СДК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Конкурс</w:t>
            </w:r>
            <w:proofErr w:type="gramEnd"/>
            <w:r>
              <w:rPr>
                <w:lang w:eastAsia="en-US"/>
              </w:rPr>
              <w:t xml:space="preserve"> посвященный ко дню защитника Отечества «Эрес кежээ ашактар бис»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ХП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Отборочный турнир конкурса красоты и стиля среди девушек в возрасте от 25 до 35 лет «Шагаа дангыназы-2023»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амба-Даржаа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Вечер встреча с участниками локальных войн «</w:t>
            </w:r>
            <w:proofErr w:type="gramStart"/>
            <w:r>
              <w:rPr>
                <w:lang w:eastAsia="en-US"/>
              </w:rPr>
              <w:t>Вы-живой</w:t>
            </w:r>
            <w:proofErr w:type="gramEnd"/>
            <w:r>
              <w:rPr>
                <w:lang w:eastAsia="en-US"/>
              </w:rPr>
              <w:t xml:space="preserve"> пример патриотизма, порядочности, человечности»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 им Дамба-Даржаа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/>
            </w:pPr>
          </w:p>
        </w:tc>
      </w:tr>
      <w:tr w:rsidR="00AA3C23" w:rsidTr="003174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лыжная гонка. Массовое катание населения на санках.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Горка  даа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сумона</w:t>
            </w:r>
          </w:p>
        </w:tc>
      </w:tr>
      <w:tr w:rsidR="00AA3C23" w:rsidTr="00317433">
        <w:trPr>
          <w:trHeight w:val="706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Культурно-массовые мероприятия, посвященные Международному женскому дню 8 марта. Масленица.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территории СДК, на территории МБОУ СОШ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Адм. сумона; СДК; депутаты ХП </w:t>
            </w:r>
          </w:p>
        </w:tc>
      </w:tr>
      <w:tr w:rsidR="00AA3C23" w:rsidTr="00317433">
        <w:trPr>
          <w:trHeight w:val="85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Месячник пожарной безопасности на территории сумона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сумона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AA3C23" w:rsidTr="00317433">
        <w:trPr>
          <w:trHeight w:val="85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Парад трудящихся МИР ТРУД МАЙ. Торжественное мероприятие Года «Человека труда»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Дню Победы. ПАРАД ПОБЕДЫ.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-АКЦИЯ Георгиевская ленточка</w:t>
            </w:r>
          </w:p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-акция успей сказать спасибо!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специальному плану МБОУ СОШ; Адм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AA3C23" w:rsidTr="00317433">
        <w:trPr>
          <w:trHeight w:val="85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5й туристический слет молодежи на территории сумона, ко Дню молодежи.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умона;</w:t>
            </w: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МО</w:t>
            </w:r>
          </w:p>
        </w:tc>
      </w:tr>
      <w:tr w:rsidR="00AA3C23" w:rsidTr="00317433">
        <w:trPr>
          <w:trHeight w:val="85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семьи любви и верности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Женсовет</w:t>
            </w:r>
          </w:p>
        </w:tc>
      </w:tr>
      <w:tr w:rsidR="00AA3C23" w:rsidTr="00317433">
        <w:trPr>
          <w:trHeight w:val="85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День Республики. Наадым-2023.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сумона</w:t>
            </w:r>
          </w:p>
        </w:tc>
      </w:tr>
      <w:tr w:rsidR="00AA3C23" w:rsidTr="00317433">
        <w:trPr>
          <w:trHeight w:val="85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МБОУ СОШ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СОШ</w:t>
            </w:r>
          </w:p>
        </w:tc>
      </w:tr>
      <w:tr w:rsidR="00AA3C23" w:rsidTr="00317433">
        <w:trPr>
          <w:trHeight w:val="85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пожилых, чествование пожилых граждан, ветеранов организаций. Вечер отдыха «В кругу друзей»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специальному плану организаций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СОШ</w:t>
            </w:r>
          </w:p>
        </w:tc>
      </w:tr>
      <w:tr w:rsidR="00AA3C23" w:rsidTr="00317433">
        <w:trPr>
          <w:trHeight w:val="85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Праздничный концерт ко дню матери «Для любимых мам»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специальному плану молодежи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молодежи</w:t>
            </w: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C23" w:rsidTr="00317433">
        <w:trPr>
          <w:trHeight w:val="85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Декада инвалидов на территории сумона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специальному плану администрации сумона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Бай-кара Д.Т.</w:t>
            </w: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C23" w:rsidTr="00317433">
        <w:trPr>
          <w:trHeight w:val="85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Новогодние утренники. Бал-маскарад. Раздача подарков.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сумона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Адм. сумона; школы,</w:t>
            </w:r>
          </w:p>
          <w:p w:rsidR="00AA3C23" w:rsidRDefault="00AA3C23" w:rsidP="0031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СДК; ХП поселения</w:t>
            </w:r>
          </w:p>
        </w:tc>
      </w:tr>
    </w:tbl>
    <w:p w:rsidR="00AA3C23" w:rsidRDefault="00AA3C23" w:rsidP="00AA3C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3C23" w:rsidRDefault="00AA3C23" w:rsidP="00AA3C23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</w:p>
    <w:p w:rsidR="00AA3C23" w:rsidRDefault="00AA3C23" w:rsidP="00AA3C23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3C23" w:rsidRDefault="00AA3C23" w:rsidP="00AA3C23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3C23" w:rsidRDefault="00AA3C23" w:rsidP="00AA3C23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3C23" w:rsidRDefault="00AA3C23" w:rsidP="00AA3C23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3C23" w:rsidRDefault="00AA3C23" w:rsidP="00AA3C23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0000" w:rsidRDefault="00AA3C23"/>
    <w:sectPr w:rsidR="00000000" w:rsidSect="00AA3C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4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  <w:rPr>
        <w:rFonts w:cs="Times New Roman"/>
      </w:rPr>
    </w:lvl>
  </w:abstractNum>
  <w:abstractNum w:abstractNumId="1">
    <w:nsid w:val="078E0847"/>
    <w:multiLevelType w:val="hybridMultilevel"/>
    <w:tmpl w:val="EDA22766"/>
    <w:lvl w:ilvl="0" w:tplc="69124C98">
      <w:start w:val="1"/>
      <w:numFmt w:val="upperRoman"/>
      <w:lvlText w:val="%1."/>
      <w:lvlJc w:val="left"/>
      <w:pPr>
        <w:ind w:left="508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20875"/>
    <w:multiLevelType w:val="hybridMultilevel"/>
    <w:tmpl w:val="05803A5A"/>
    <w:lvl w:ilvl="0" w:tplc="0AB04FA0">
      <w:start w:val="1"/>
      <w:numFmt w:val="decimal"/>
      <w:lvlText w:val="%1."/>
      <w:lvlJc w:val="left"/>
      <w:pPr>
        <w:ind w:left="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8276D"/>
    <w:multiLevelType w:val="hybridMultilevel"/>
    <w:tmpl w:val="3F6A3D5A"/>
    <w:lvl w:ilvl="0" w:tplc="1660BBD2">
      <w:start w:val="1"/>
      <w:numFmt w:val="upperRoman"/>
      <w:lvlText w:val="%1."/>
      <w:lvlJc w:val="left"/>
      <w:pPr>
        <w:ind w:left="70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33179"/>
    <w:multiLevelType w:val="multilevel"/>
    <w:tmpl w:val="FFFFFFFF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5">
    <w:nsid w:val="75BC6BC0"/>
    <w:multiLevelType w:val="hybridMultilevel"/>
    <w:tmpl w:val="813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FA1C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9555E"/>
    <w:multiLevelType w:val="hybridMultilevel"/>
    <w:tmpl w:val="7F1A8DC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3C23"/>
    <w:rsid w:val="00AA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AA3C2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3C2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3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C23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AA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AA3C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A3C2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3C23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A3C23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">
    <w:name w:val="Без интервала1"/>
    <w:uiPriority w:val="99"/>
    <w:rsid w:val="00AA3C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AA3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uiPriority w:val="99"/>
    <w:rsid w:val="00AA3C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6">
    <w:name w:val="Style16"/>
    <w:basedOn w:val="a"/>
    <w:uiPriority w:val="99"/>
    <w:rsid w:val="00AA3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A3C23"/>
    <w:pPr>
      <w:widowControl w:val="0"/>
      <w:autoSpaceDE w:val="0"/>
      <w:autoSpaceDN w:val="0"/>
      <w:adjustRightInd w:val="0"/>
      <w:spacing w:after="0" w:line="307" w:lineRule="exact"/>
      <w:ind w:hanging="14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A3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A3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A3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A3C23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A3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A3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A3C23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A3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a"/>
    <w:basedOn w:val="a"/>
    <w:uiPriority w:val="99"/>
    <w:rsid w:val="00AA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uiPriority w:val="99"/>
    <w:rsid w:val="00AA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uiPriority w:val="99"/>
    <w:rsid w:val="00AA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1"/>
    <w:basedOn w:val="a"/>
    <w:uiPriority w:val="99"/>
    <w:rsid w:val="00AA3C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Nonformat1">
    <w:name w:val="ConsNonformat1"/>
    <w:link w:val="ConsNonformat"/>
    <w:locked/>
    <w:rsid w:val="00AA3C23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link w:val="ConsNonformat1"/>
    <w:rsid w:val="00AA3C2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ntStyle25">
    <w:name w:val="Font Style25"/>
    <w:uiPriority w:val="99"/>
    <w:rsid w:val="00AA3C2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uiPriority w:val="99"/>
    <w:rsid w:val="00AA3C2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uiPriority w:val="99"/>
    <w:rsid w:val="00AA3C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AA3C23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AA3C2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AA3C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uiPriority w:val="99"/>
    <w:rsid w:val="00AA3C2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AA3C23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2985</Words>
  <Characters>17021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2023-12-08T05:55:00Z</dcterms:created>
  <dcterms:modified xsi:type="dcterms:W3CDTF">2023-12-08T05:55:00Z</dcterms:modified>
</cp:coreProperties>
</file>